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C" w:rsidRDefault="005B1012" w:rsidP="005B101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4.2pt;margin-top:51.3pt;width:435pt;height:14.8pt;z-index:251656704;mso-position-horizontal-relative:margin" filled="f" stroked="f">
            <v:textbox style="mso-next-textbox:#_x0000_s1027">
              <w:txbxContent>
                <w:p w:rsidR="00E8347C" w:rsidRPr="00097286" w:rsidRDefault="00E8347C" w:rsidP="00E8347C">
                  <w:pPr>
                    <w:rPr>
                      <w:sz w:val="16"/>
                      <w:szCs w:val="16"/>
                    </w:rPr>
                  </w:pPr>
                  <w:r w:rsidRPr="008F3348">
                    <w:rPr>
                      <w:sz w:val="16"/>
                      <w:szCs w:val="16"/>
                    </w:rPr>
                    <w:t>Россия</w:t>
                  </w:r>
                  <w:r w:rsidR="00097286">
                    <w:rPr>
                      <w:sz w:val="16"/>
                      <w:szCs w:val="16"/>
                    </w:rPr>
                    <w:t xml:space="preserve">, </w:t>
                  </w:r>
                  <w:r w:rsidRPr="008F3348">
                    <w:rPr>
                      <w:sz w:val="16"/>
                      <w:szCs w:val="16"/>
                    </w:rPr>
                    <w:t>127030,Краснопролетарская, 9 стр.1,Москва</w:t>
                  </w:r>
                  <w:r w:rsidR="005B1012">
                    <w:rPr>
                      <w:sz w:val="16"/>
                      <w:szCs w:val="16"/>
                    </w:rPr>
                    <w:t xml:space="preserve">, 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>Ph</w:t>
                  </w:r>
                  <w:r w:rsidRPr="00097286">
                    <w:rPr>
                      <w:sz w:val="16"/>
                      <w:szCs w:val="16"/>
                    </w:rPr>
                    <w:t>.: +7(495) 766-8009</w:t>
                  </w:r>
                  <w:r w:rsidR="005B1012">
                    <w:rPr>
                      <w:sz w:val="16"/>
                      <w:szCs w:val="16"/>
                    </w:rPr>
                    <w:t xml:space="preserve">, </w:t>
                  </w:r>
                  <w:r w:rsidR="00097286">
                    <w:rPr>
                      <w:sz w:val="16"/>
                      <w:szCs w:val="16"/>
                      <w:lang w:val="en-US"/>
                    </w:rPr>
                    <w:t>Email</w:t>
                  </w:r>
                  <w:r w:rsidR="00097286" w:rsidRPr="00097286">
                    <w:rPr>
                      <w:sz w:val="16"/>
                      <w:szCs w:val="16"/>
                    </w:rPr>
                    <w:t>:</w:t>
                  </w:r>
                  <w:r w:rsidR="005B101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F3348">
                    <w:rPr>
                      <w:sz w:val="16"/>
                      <w:szCs w:val="16"/>
                      <w:lang w:val="en-US"/>
                    </w:rPr>
                    <w:t>yn</w:t>
                  </w:r>
                  <w:proofErr w:type="spellEnd"/>
                  <w:r w:rsidRPr="00097286">
                    <w:rPr>
                      <w:sz w:val="16"/>
                      <w:szCs w:val="16"/>
                    </w:rPr>
                    <w:t>1</w:t>
                  </w:r>
                  <w:proofErr w:type="spellStart"/>
                  <w:r w:rsidRPr="008F3348">
                    <w:rPr>
                      <w:sz w:val="16"/>
                      <w:szCs w:val="16"/>
                      <w:lang w:val="en-US"/>
                    </w:rPr>
                    <w:t>kaplan</w:t>
                  </w:r>
                  <w:proofErr w:type="spellEnd"/>
                  <w:r w:rsidRPr="00097286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Pr="008F3348">
                    <w:rPr>
                      <w:sz w:val="16"/>
                      <w:szCs w:val="16"/>
                      <w:lang w:val="en-US"/>
                    </w:rPr>
                    <w:t>gmail</w:t>
                  </w:r>
                  <w:proofErr w:type="spellEnd"/>
                  <w:r w:rsidRPr="00097286">
                    <w:rPr>
                      <w:sz w:val="16"/>
                      <w:szCs w:val="16"/>
                    </w:rPr>
                    <w:t>.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>com</w:t>
                  </w:r>
                  <w:r w:rsidRPr="00097286">
                    <w:rPr>
                      <w:sz w:val="16"/>
                      <w:szCs w:val="16"/>
                    </w:rPr>
                    <w:t xml:space="preserve"> </w:t>
                  </w:r>
                </w:p>
                <w:p w:rsidR="00E8347C" w:rsidRPr="00097286" w:rsidRDefault="00E8347C" w:rsidP="00E8347C">
                  <w:r w:rsidRPr="00097286">
                    <w:t xml:space="preserve"> </w:t>
                  </w:r>
                </w:p>
                <w:p w:rsidR="00E8347C" w:rsidRPr="00097286" w:rsidRDefault="00E8347C" w:rsidP="00E8347C"/>
              </w:txbxContent>
            </v:textbox>
            <w10:wrap anchorx="margin"/>
          </v:shape>
        </w:pict>
      </w:r>
      <w:r w:rsidR="00097286">
        <w:rPr>
          <w:noProof/>
          <w:lang w:eastAsia="ru-RU"/>
        </w:rPr>
        <w:pict>
          <v:shape id="_x0000_s1028" type="#_x0000_t202" style="position:absolute;margin-left:124.2pt;margin-top:27.1pt;width:375.75pt;height:15pt;z-index:251657728;mso-position-horizontal-relative:margin" filled="f" stroked="f">
            <v:textbox style="mso-next-textbox:#_x0000_s1028">
              <w:txbxContent>
                <w:p w:rsidR="00E8347C" w:rsidRPr="005B1012" w:rsidRDefault="00E8347C" w:rsidP="00E8347C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F3348">
                    <w:rPr>
                      <w:sz w:val="16"/>
                      <w:szCs w:val="16"/>
                      <w:lang w:val="en-US"/>
                    </w:rPr>
                    <w:t>Israel</w:t>
                  </w:r>
                  <w:r w:rsidR="00097286" w:rsidRPr="00097286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 xml:space="preserve">97534, </w:t>
                  </w:r>
                  <w:proofErr w:type="spellStart"/>
                  <w:r w:rsidRPr="008F3348">
                    <w:rPr>
                      <w:sz w:val="16"/>
                      <w:szCs w:val="16"/>
                      <w:lang w:val="en-US"/>
                    </w:rPr>
                    <w:t>HaShisha</w:t>
                  </w:r>
                  <w:proofErr w:type="spellEnd"/>
                  <w:r w:rsidRPr="008F33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F3348">
                    <w:rPr>
                      <w:sz w:val="16"/>
                      <w:szCs w:val="16"/>
                      <w:lang w:val="en-US"/>
                    </w:rPr>
                    <w:t>Asar</w:t>
                  </w:r>
                  <w:proofErr w:type="spellEnd"/>
                  <w:r w:rsidRPr="008F3348">
                    <w:rPr>
                      <w:sz w:val="16"/>
                      <w:szCs w:val="16"/>
                      <w:lang w:val="en-US"/>
                    </w:rPr>
                    <w:t>, 24, PO Box 674, Jerusalem</w:t>
                  </w:r>
                  <w:r w:rsidR="005B1012" w:rsidRPr="005B101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 xml:space="preserve">Ph.: </w:t>
                  </w:r>
                  <w:proofErr w:type="gramStart"/>
                  <w:r w:rsidRPr="008F3348">
                    <w:rPr>
                      <w:sz w:val="16"/>
                      <w:szCs w:val="16"/>
                      <w:lang w:val="en-US"/>
                    </w:rPr>
                    <w:t>+(</w:t>
                  </w:r>
                  <w:proofErr w:type="gramEnd"/>
                  <w:r w:rsidRPr="008F3348">
                    <w:rPr>
                      <w:sz w:val="16"/>
                      <w:szCs w:val="16"/>
                      <w:lang w:val="en-US"/>
                    </w:rPr>
                    <w:t>972) 54 392-6410</w:t>
                  </w:r>
                  <w:r w:rsidR="005B1012" w:rsidRPr="005B1012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r w:rsidR="00097286" w:rsidRPr="0009728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>Email:</w:t>
                  </w:r>
                  <w:r w:rsidR="005B1012" w:rsidRPr="005B101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F3348">
                    <w:rPr>
                      <w:sz w:val="16"/>
                      <w:szCs w:val="16"/>
                      <w:lang w:val="en-US"/>
                    </w:rPr>
                    <w:t>via.itm@gmail.com</w:t>
                  </w:r>
                </w:p>
                <w:p w:rsidR="00E8347C" w:rsidRPr="00600E12" w:rsidRDefault="00E8347C" w:rsidP="00E8347C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t xml:space="preserve">  </w:t>
      </w:r>
      <w:r w:rsidR="00097286">
        <w:rPr>
          <w:noProof/>
          <w:lang w:eastAsia="ru-RU"/>
        </w:rPr>
        <w:drawing>
          <wp:inline distT="0" distB="0" distL="0" distR="0">
            <wp:extent cx="1074179" cy="790575"/>
            <wp:effectExtent l="19050" t="0" r="0" b="0"/>
            <wp:docPr id="6" name="Рисунок 3" descr="logo_IM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MC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65" cy="7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</w:t>
      </w:r>
    </w:p>
    <w:p w:rsidR="005B1012" w:rsidRDefault="005B1012" w:rsidP="00E8347C">
      <w:pPr>
        <w:ind w:left="-426"/>
        <w:rPr>
          <w:noProof/>
        </w:rPr>
      </w:pPr>
      <w:r w:rsidRPr="00972DF0">
        <w:rPr>
          <w:rFonts w:ascii="Arial" w:hAnsi="Arial"/>
          <w:noProof/>
          <w:snapToGrid w:val="0"/>
          <w:sz w:val="20"/>
          <w:szCs w:val="20"/>
          <w:lang w:val="en-US" w:bidi="he-IL"/>
        </w:rPr>
        <w:pict>
          <v:line id="_x0000_s1026" style="position:absolute;left:0;text-align:left;z-index:251658752;mso-position-horizontal-relative:margin" from="-2.55pt,7.6pt" to="483.7pt,7.6pt" strokecolor="blue">
            <w10:wrap anchorx="margin"/>
          </v:line>
        </w:pict>
      </w:r>
      <w:r w:rsidR="00E8347C">
        <w:rPr>
          <w:noProof/>
        </w:rPr>
        <w:t xml:space="preserve">           </w:t>
      </w:r>
    </w:p>
    <w:p w:rsidR="0091511E" w:rsidRDefault="00E8347C" w:rsidP="00E8347C">
      <w:pPr>
        <w:ind w:left="-426"/>
        <w:rPr>
          <w:noProof/>
        </w:rPr>
      </w:pPr>
      <w:r>
        <w:rPr>
          <w:noProof/>
        </w:rPr>
        <w:t xml:space="preserve">                   </w:t>
      </w:r>
    </w:p>
    <w:p w:rsidR="00E8347C" w:rsidRPr="00C33608" w:rsidRDefault="00E8347C" w:rsidP="00E8347C">
      <w:pPr>
        <w:ind w:left="-426"/>
      </w:pPr>
      <w:r>
        <w:rPr>
          <w:noProof/>
        </w:rPr>
        <w:t xml:space="preserve">      </w:t>
      </w:r>
      <w:r>
        <w:t xml:space="preserve">                                                                          </w:t>
      </w:r>
    </w:p>
    <w:p w:rsidR="00E8347C" w:rsidRDefault="005B1012" w:rsidP="005B1012">
      <w:pPr>
        <w:pStyle w:val="ConsNormal"/>
        <w:widowControl/>
        <w:spacing w:after="120"/>
        <w:ind w:right="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  <w:snapToGrid/>
        </w:rPr>
        <w:drawing>
          <wp:inline distT="0" distB="0" distL="0" distR="0">
            <wp:extent cx="1714500" cy="1194718"/>
            <wp:effectExtent l="19050" t="0" r="0" b="0"/>
            <wp:docPr id="12" name="Рисунок 1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0445" cy="119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i/>
          <w:iCs/>
          <w:noProof/>
          <w:snapToGrid/>
          <w:sz w:val="24"/>
          <w:szCs w:val="24"/>
        </w:rPr>
        <w:drawing>
          <wp:inline distT="0" distB="0" distL="0" distR="0">
            <wp:extent cx="1340069" cy="971550"/>
            <wp:effectExtent l="19050" t="0" r="0" b="0"/>
            <wp:docPr id="15" name="Рисунок 12" descr="israe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_fla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2057" cy="97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</w:p>
    <w:p w:rsidR="00B364E4" w:rsidRPr="00E8347C" w:rsidRDefault="00B364E4" w:rsidP="00E8347C">
      <w:pPr>
        <w:pStyle w:val="ConsNormal"/>
        <w:widowControl/>
        <w:spacing w:after="120"/>
        <w:ind w:right="0" w:firstLine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1012" w:rsidRDefault="00E8347C" w:rsidP="0091511E">
      <w:pPr>
        <w:ind w:left="-426"/>
        <w:rPr>
          <w:noProof/>
        </w:rPr>
      </w:pPr>
      <w:r>
        <w:rPr>
          <w:noProof/>
        </w:rPr>
        <w:t xml:space="preserve">      </w:t>
      </w:r>
      <w:r w:rsidR="0091511E">
        <w:rPr>
          <w:noProof/>
        </w:rPr>
        <w:t xml:space="preserve"> </w:t>
      </w:r>
      <w:r w:rsidR="00B364E4">
        <w:rPr>
          <w:noProof/>
        </w:rPr>
        <w:t xml:space="preserve">             </w:t>
      </w:r>
      <w:r w:rsidR="0091511E">
        <w:rPr>
          <w:noProof/>
        </w:rPr>
        <w:t xml:space="preserve">       </w:t>
      </w:r>
      <w:r w:rsidR="00B364E4">
        <w:rPr>
          <w:noProof/>
        </w:rPr>
        <w:t xml:space="preserve">     </w:t>
      </w:r>
      <w:r w:rsidR="00B364E4">
        <w:t xml:space="preserve">                                                                          </w:t>
      </w:r>
    </w:p>
    <w:p w:rsidR="00C95858" w:rsidRDefault="00F02F0C" w:rsidP="000E2DD4">
      <w:pPr>
        <w:jc w:val="both"/>
      </w:pPr>
      <w:r>
        <w:t>Уважаемые коллеги,</w:t>
      </w:r>
    </w:p>
    <w:p w:rsidR="003A3889" w:rsidRPr="003A3889" w:rsidRDefault="00ED758E" w:rsidP="000E2DD4">
      <w:pPr>
        <w:jc w:val="both"/>
      </w:pPr>
      <w:r w:rsidRPr="00ED758E">
        <w:t xml:space="preserve">Представляем вам </w:t>
      </w:r>
      <w:r w:rsidR="003A3889" w:rsidRPr="003A3889">
        <w:t>Представительство МАП в Израиле и Средиземноморье</w:t>
      </w:r>
      <w:r w:rsidRPr="00ED758E">
        <w:t>,</w:t>
      </w:r>
      <w:r w:rsidR="003A3889">
        <w:t xml:space="preserve"> </w:t>
      </w:r>
      <w:r w:rsidR="003A3889" w:rsidRPr="003A3889">
        <w:t>открыто</w:t>
      </w:r>
      <w:r w:rsidRPr="00ED758E">
        <w:t>е</w:t>
      </w:r>
      <w:r w:rsidR="003A3889">
        <w:t xml:space="preserve"> </w:t>
      </w:r>
      <w:r w:rsidR="00166565">
        <w:t>в августе</w:t>
      </w:r>
      <w:r w:rsidR="003A3889" w:rsidRPr="003A3889">
        <w:t xml:space="preserve"> 2014 года</w:t>
      </w:r>
      <w:r w:rsidR="003A3889">
        <w:t>.</w:t>
      </w:r>
    </w:p>
    <w:p w:rsidR="00127F13" w:rsidRPr="00B364E4" w:rsidRDefault="00ED758E" w:rsidP="000E2DD4">
      <w:pPr>
        <w:jc w:val="both"/>
      </w:pPr>
      <w:r w:rsidRPr="00ED758E">
        <w:t xml:space="preserve">Несмотря на короткую и полную противостояния с соседями историю государства, </w:t>
      </w:r>
      <w:r w:rsidR="00F02F0C" w:rsidRPr="003A3889">
        <w:t>Израиль</w:t>
      </w:r>
      <w:r w:rsidR="003B1406">
        <w:t>ские компани</w:t>
      </w:r>
      <w:r w:rsidR="0039257A">
        <w:t xml:space="preserve">и </w:t>
      </w:r>
      <w:r w:rsidR="003B1406">
        <w:t>занимают 2</w:t>
      </w:r>
      <w:r w:rsidR="0039257A">
        <w:t xml:space="preserve"> </w:t>
      </w:r>
      <w:r w:rsidR="003B1406">
        <w:t xml:space="preserve">место в мире по объему </w:t>
      </w:r>
      <w:r w:rsidR="003B1406" w:rsidRPr="003A3889">
        <w:rPr>
          <w:lang w:val="en-US"/>
        </w:rPr>
        <w:t>Hi</w:t>
      </w:r>
      <w:r w:rsidR="003B1406" w:rsidRPr="003A3889">
        <w:t>-</w:t>
      </w:r>
      <w:r w:rsidR="003B1406" w:rsidRPr="003A3889">
        <w:rPr>
          <w:lang w:val="en-US"/>
        </w:rPr>
        <w:t>Tech</w:t>
      </w:r>
      <w:r w:rsidR="003B1406" w:rsidRPr="003A3889">
        <w:t xml:space="preserve"> </w:t>
      </w:r>
      <w:r w:rsidR="0039257A">
        <w:t>разработок</w:t>
      </w:r>
      <w:r w:rsidR="003B1406">
        <w:t xml:space="preserve"> в таких секторах </w:t>
      </w:r>
      <w:r w:rsidR="0039257A">
        <w:t xml:space="preserve">рынка </w:t>
      </w:r>
      <w:r w:rsidR="003B1406">
        <w:t>как коммуникации, финансовые приложения, Fintec</w:t>
      </w:r>
      <w:r w:rsidR="000E2DD4">
        <w:rPr>
          <w:lang w:val="en-US"/>
        </w:rPr>
        <w:t>h</w:t>
      </w:r>
      <w:r w:rsidR="003B1406">
        <w:t xml:space="preserve"> и некоторы</w:t>
      </w:r>
      <w:r w:rsidR="0039257A">
        <w:t>х</w:t>
      </w:r>
      <w:r w:rsidR="003B1406">
        <w:t xml:space="preserve"> други</w:t>
      </w:r>
      <w:r w:rsidR="0039257A">
        <w:t xml:space="preserve">х, </w:t>
      </w:r>
      <w:r w:rsidR="003B1406">
        <w:t xml:space="preserve"> а 40</w:t>
      </w:r>
      <w:r w:rsidR="0039257A">
        <w:t>%</w:t>
      </w:r>
      <w:r w:rsidR="003B1406">
        <w:t xml:space="preserve"> экспорта обеспечиваются за счет технологий. </w:t>
      </w:r>
      <w:r w:rsidR="007353E3" w:rsidRPr="00127F13">
        <w:t>Эти факторы</w:t>
      </w:r>
      <w:r w:rsidR="00127F13" w:rsidRPr="00127F13">
        <w:t>,</w:t>
      </w:r>
      <w:r w:rsidR="007353E3" w:rsidRPr="00127F13">
        <w:t xml:space="preserve"> а также</w:t>
      </w:r>
      <w:r w:rsidR="0039257A" w:rsidRPr="0039257A">
        <w:t xml:space="preserve"> близость Израиля к Европе,  обеспечивает прив</w:t>
      </w:r>
      <w:r w:rsidR="003B1406" w:rsidRPr="0039257A">
        <w:t>лекательность изр</w:t>
      </w:r>
      <w:r w:rsidR="0039257A" w:rsidRPr="0039257A">
        <w:t xml:space="preserve">аильских </w:t>
      </w:r>
      <w:r w:rsidR="003B1406" w:rsidRPr="0039257A">
        <w:t xml:space="preserve"> комп</w:t>
      </w:r>
      <w:r w:rsidR="0039257A" w:rsidRPr="0039257A">
        <w:t xml:space="preserve">аний </w:t>
      </w:r>
      <w:r w:rsidR="003B1406" w:rsidRPr="0039257A">
        <w:t xml:space="preserve"> для междун</w:t>
      </w:r>
      <w:r w:rsidR="0039257A" w:rsidRPr="0039257A">
        <w:t>ародного</w:t>
      </w:r>
      <w:r w:rsidR="003B1406" w:rsidRPr="0039257A">
        <w:t xml:space="preserve"> венч</w:t>
      </w:r>
      <w:r w:rsidR="0039257A" w:rsidRPr="0039257A">
        <w:t xml:space="preserve">урного </w:t>
      </w:r>
      <w:r w:rsidR="003B1406" w:rsidRPr="0039257A">
        <w:t xml:space="preserve"> капит</w:t>
      </w:r>
      <w:r w:rsidR="0039257A" w:rsidRPr="0039257A">
        <w:t xml:space="preserve">ала, </w:t>
      </w:r>
      <w:r w:rsidR="003B1406" w:rsidRPr="0039257A">
        <w:t xml:space="preserve"> по концентрации котор</w:t>
      </w:r>
      <w:r w:rsidR="0039257A" w:rsidRPr="0039257A">
        <w:t>ого И</w:t>
      </w:r>
      <w:r w:rsidR="003B1406" w:rsidRPr="0039257A">
        <w:t>зраиль занимает лидирующ</w:t>
      </w:r>
      <w:r w:rsidR="00127F13" w:rsidRPr="00127F13">
        <w:t>ие</w:t>
      </w:r>
      <w:r w:rsidR="003B1406" w:rsidRPr="0039257A">
        <w:t xml:space="preserve"> поз</w:t>
      </w:r>
      <w:r w:rsidR="0039257A" w:rsidRPr="0039257A">
        <w:t>ици</w:t>
      </w:r>
      <w:r w:rsidR="00127F13" w:rsidRPr="00127F13">
        <w:t>и</w:t>
      </w:r>
      <w:r w:rsidR="0039257A" w:rsidRPr="0039257A">
        <w:t xml:space="preserve"> в </w:t>
      </w:r>
      <w:r w:rsidR="003B1406" w:rsidRPr="0039257A">
        <w:t xml:space="preserve"> мире</w:t>
      </w:r>
      <w:r w:rsidR="0039257A" w:rsidRPr="0039257A">
        <w:t>.</w:t>
      </w:r>
      <w:r w:rsidR="00127F13" w:rsidRPr="00127F13">
        <w:t xml:space="preserve"> </w:t>
      </w:r>
    </w:p>
    <w:p w:rsidR="003A3889" w:rsidRDefault="00127F13" w:rsidP="000E2DD4">
      <w:pPr>
        <w:jc w:val="both"/>
      </w:pPr>
      <w:r>
        <w:t>Израил</w:t>
      </w:r>
      <w:r w:rsidRPr="00127F13">
        <w:t>ьские компании являются мировыми лидерами в области информационных технологий (Электронная коммерция, Интеллектуальные системы для Финансовых рынков, Мобильные приложения), Технологии для Агропромышленного комплекса, Опреснения/ Очистки воды</w:t>
      </w:r>
      <w:r w:rsidR="003A3889">
        <w:t xml:space="preserve">. </w:t>
      </w:r>
    </w:p>
    <w:p w:rsidR="0039257A" w:rsidRPr="008649B1" w:rsidRDefault="003B1406" w:rsidP="000E2DD4">
      <w:pPr>
        <w:jc w:val="both"/>
      </w:pPr>
      <w:r>
        <w:t xml:space="preserve">У нашей группы есть многолетний опыт работы </w:t>
      </w:r>
      <w:r w:rsidR="00127F13" w:rsidRPr="00127F13">
        <w:t xml:space="preserve">и обширные связи </w:t>
      </w:r>
      <w:r>
        <w:t xml:space="preserve">с </w:t>
      </w:r>
      <w:r w:rsidR="0039257A" w:rsidRPr="00294C20">
        <w:t xml:space="preserve"> венчурными инвесторами  и </w:t>
      </w:r>
      <w:r w:rsidR="00127F13">
        <w:rPr>
          <w:lang w:val="en-US"/>
        </w:rPr>
        <w:t>High</w:t>
      </w:r>
      <w:r w:rsidR="00127F13" w:rsidRPr="00127F13">
        <w:t>-</w:t>
      </w:r>
      <w:r w:rsidR="00127F13">
        <w:rPr>
          <w:lang w:val="en-US"/>
        </w:rPr>
        <w:t>Tech</w:t>
      </w:r>
      <w:r w:rsidR="00127F13" w:rsidRPr="00127F13">
        <w:t xml:space="preserve"> компаниями</w:t>
      </w:r>
      <w:r w:rsidR="0039257A">
        <w:t>, что позволяет</w:t>
      </w:r>
      <w:r w:rsidR="000E2DD4" w:rsidRPr="000E2DD4">
        <w:t xml:space="preserve"> </w:t>
      </w:r>
      <w:r w:rsidR="00127F13" w:rsidRPr="00127F13">
        <w:t>реализовывать международные проекты, начиная с Протот</w:t>
      </w:r>
      <w:r w:rsidR="00127F13">
        <w:t xml:space="preserve">ипа до коммерческой реализации </w:t>
      </w:r>
      <w:r w:rsidR="00127F13" w:rsidRPr="00127F13">
        <w:t xml:space="preserve">включая </w:t>
      </w:r>
      <w:r w:rsidR="0039257A" w:rsidRPr="00294C20">
        <w:t xml:space="preserve"> </w:t>
      </w:r>
      <w:r w:rsidR="00127F13">
        <w:t>финансировани</w:t>
      </w:r>
      <w:r w:rsidR="00127F13" w:rsidRPr="00127F13">
        <w:t>е</w:t>
      </w:r>
      <w:r w:rsidR="0039257A" w:rsidRPr="00294C20">
        <w:t xml:space="preserve"> start</w:t>
      </w:r>
      <w:r w:rsidR="0039257A" w:rsidRPr="003A3889">
        <w:t>-</w:t>
      </w:r>
      <w:r w:rsidR="0039257A" w:rsidRPr="00294C20">
        <w:t>up</w:t>
      </w:r>
      <w:r w:rsidR="0039257A" w:rsidRPr="003A3889">
        <w:t xml:space="preserve"> проектов</w:t>
      </w:r>
      <w:r w:rsidR="0039257A">
        <w:t xml:space="preserve"> </w:t>
      </w:r>
      <w:r w:rsidR="008649B1" w:rsidRPr="008649B1">
        <w:t>.</w:t>
      </w:r>
    </w:p>
    <w:p w:rsidR="00F8007C" w:rsidRPr="00294C20" w:rsidRDefault="008649B1" w:rsidP="000E2DD4">
      <w:pPr>
        <w:jc w:val="both"/>
      </w:pPr>
      <w:r w:rsidRPr="008649B1">
        <w:t xml:space="preserve">В нашем лице  у Вас </w:t>
      </w:r>
      <w:r w:rsidR="00294C20">
        <w:t xml:space="preserve">есть надежный </w:t>
      </w:r>
      <w:r w:rsidR="0007794F">
        <w:t>партнер</w:t>
      </w:r>
      <w:r w:rsidRPr="008649B1">
        <w:t xml:space="preserve"> в Израиле и Средиземноморье для решения многих</w:t>
      </w:r>
      <w:r w:rsidR="00F0248D" w:rsidRPr="00294C20">
        <w:t xml:space="preserve"> вопрос</w:t>
      </w:r>
      <w:r w:rsidRPr="008649B1">
        <w:t>ов, включая</w:t>
      </w:r>
      <w:r w:rsidR="00F0248D" w:rsidRPr="00294C20">
        <w:t>:</w:t>
      </w:r>
    </w:p>
    <w:p w:rsidR="00660E1D" w:rsidRDefault="00660E1D" w:rsidP="000E2DD4">
      <w:pPr>
        <w:pStyle w:val="a3"/>
        <w:numPr>
          <w:ilvl w:val="0"/>
          <w:numId w:val="2"/>
        </w:numPr>
        <w:jc w:val="both"/>
      </w:pPr>
      <w:r>
        <w:t>Финансировани</w:t>
      </w:r>
      <w:r w:rsidR="000E2DD4">
        <w:rPr>
          <w:lang w:val="en-US"/>
        </w:rPr>
        <w:t>е</w:t>
      </w:r>
      <w:r>
        <w:t xml:space="preserve">  венчурных проектов;</w:t>
      </w:r>
    </w:p>
    <w:p w:rsidR="00660E1D" w:rsidRDefault="008649B1" w:rsidP="000E2DD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Реализаци</w:t>
      </w:r>
      <w:r w:rsidR="000E2DD4">
        <w:rPr>
          <w:lang w:val="en-US"/>
        </w:rPr>
        <w:t>ю</w:t>
      </w:r>
      <w:proofErr w:type="spellEnd"/>
      <w:r>
        <w:rPr>
          <w:lang w:val="en-US"/>
        </w:rPr>
        <w:t xml:space="preserve"> </w:t>
      </w:r>
      <w:r w:rsidR="00660E1D" w:rsidRPr="003A3889">
        <w:rPr>
          <w:lang w:val="en-US"/>
        </w:rPr>
        <w:t>Hi</w:t>
      </w:r>
      <w:r w:rsidR="00660E1D" w:rsidRPr="003A3889">
        <w:t>-</w:t>
      </w:r>
      <w:r w:rsidR="00660E1D" w:rsidRPr="003A3889">
        <w:rPr>
          <w:lang w:val="en-US"/>
        </w:rPr>
        <w:t>Tech</w:t>
      </w:r>
      <w:r w:rsidR="00660E1D" w:rsidRPr="003A3889">
        <w:t xml:space="preserve"> </w:t>
      </w:r>
      <w:proofErr w:type="spellStart"/>
      <w:r>
        <w:rPr>
          <w:lang w:val="en-US"/>
        </w:rPr>
        <w:t>проектов</w:t>
      </w:r>
      <w:proofErr w:type="spellEnd"/>
      <w:r w:rsidR="00660E1D">
        <w:t>;</w:t>
      </w:r>
    </w:p>
    <w:p w:rsidR="00660E1D" w:rsidRDefault="008649B1" w:rsidP="000E2DD4">
      <w:pPr>
        <w:pStyle w:val="a3"/>
        <w:numPr>
          <w:ilvl w:val="0"/>
          <w:numId w:val="2"/>
        </w:numPr>
        <w:jc w:val="both"/>
      </w:pPr>
      <w:r w:rsidRPr="008649B1">
        <w:t>Осуществлени</w:t>
      </w:r>
      <w:r w:rsidR="000E2DD4" w:rsidRPr="000E2DD4">
        <w:t>е</w:t>
      </w:r>
      <w:r w:rsidRPr="008649B1">
        <w:t xml:space="preserve"> Проектов, ориентированных на Финансовые рынки;</w:t>
      </w:r>
    </w:p>
    <w:p w:rsidR="00F0248D" w:rsidRPr="00294C20" w:rsidRDefault="00660E1D" w:rsidP="000E2DD4">
      <w:pPr>
        <w:pStyle w:val="a3"/>
        <w:numPr>
          <w:ilvl w:val="0"/>
          <w:numId w:val="2"/>
        </w:numPr>
        <w:jc w:val="both"/>
      </w:pPr>
      <w:r w:rsidRPr="00294C20">
        <w:t>П</w:t>
      </w:r>
      <w:r w:rsidR="00F0248D" w:rsidRPr="00294C20">
        <w:t>оиск</w:t>
      </w:r>
      <w:r>
        <w:t xml:space="preserve"> </w:t>
      </w:r>
      <w:r w:rsidR="00F0248D" w:rsidRPr="00294C20">
        <w:t xml:space="preserve"> делового партнера</w:t>
      </w:r>
      <w:r w:rsidR="000E2DD4" w:rsidRPr="000E2DD4">
        <w:t xml:space="preserve"> в нашем регионе</w:t>
      </w:r>
      <w:r w:rsidR="00F0248D" w:rsidRPr="00294C20">
        <w:t>;</w:t>
      </w:r>
    </w:p>
    <w:p w:rsidR="004D16DF" w:rsidRPr="00294C20" w:rsidRDefault="004D16DF" w:rsidP="000E2DD4">
      <w:pPr>
        <w:pStyle w:val="a3"/>
        <w:numPr>
          <w:ilvl w:val="0"/>
          <w:numId w:val="2"/>
        </w:numPr>
        <w:jc w:val="both"/>
      </w:pPr>
      <w:r w:rsidRPr="00294C20">
        <w:t xml:space="preserve"> </w:t>
      </w:r>
      <w:proofErr w:type="spellStart"/>
      <w:r w:rsidR="00013BE6">
        <w:t>Ю</w:t>
      </w:r>
      <w:r w:rsidRPr="00294C20">
        <w:t>ридическ</w:t>
      </w:r>
      <w:r w:rsidR="000E2DD4">
        <w:rPr>
          <w:lang w:val="en-US"/>
        </w:rPr>
        <w:t>ую</w:t>
      </w:r>
      <w:proofErr w:type="spellEnd"/>
      <w:r w:rsidRPr="00294C20">
        <w:t xml:space="preserve"> и </w:t>
      </w:r>
      <w:proofErr w:type="spellStart"/>
      <w:r w:rsidRPr="00294C20">
        <w:t>консультационн</w:t>
      </w:r>
      <w:r w:rsidR="000E2DD4">
        <w:rPr>
          <w:lang w:val="en-US"/>
        </w:rPr>
        <w:t>ую</w:t>
      </w:r>
      <w:proofErr w:type="spellEnd"/>
      <w:r w:rsidRPr="00294C20">
        <w:t xml:space="preserve"> </w:t>
      </w:r>
      <w:proofErr w:type="spellStart"/>
      <w:r w:rsidRPr="00294C20">
        <w:t>поддержк</w:t>
      </w:r>
      <w:proofErr w:type="spellEnd"/>
      <w:r w:rsidR="000E2DD4">
        <w:rPr>
          <w:lang w:val="en-US"/>
        </w:rPr>
        <w:t>у</w:t>
      </w:r>
      <w:r w:rsidRPr="00294C20">
        <w:t>;</w:t>
      </w:r>
    </w:p>
    <w:p w:rsidR="00A866D8" w:rsidRPr="00294C20" w:rsidRDefault="00660E1D" w:rsidP="00A75C99">
      <w:pPr>
        <w:pStyle w:val="a3"/>
        <w:numPr>
          <w:ilvl w:val="0"/>
          <w:numId w:val="2"/>
        </w:numPr>
        <w:jc w:val="both"/>
      </w:pPr>
      <w:r>
        <w:t xml:space="preserve"> </w:t>
      </w:r>
      <w:r w:rsidR="008649B1" w:rsidRPr="00A75C99">
        <w:t>Проведени</w:t>
      </w:r>
      <w:r w:rsidR="000E2DD4" w:rsidRPr="00A75C99">
        <w:t>е</w:t>
      </w:r>
      <w:r w:rsidR="008649B1" w:rsidRPr="00A75C99">
        <w:t xml:space="preserve"> </w:t>
      </w:r>
      <w:r w:rsidR="0007794F" w:rsidRPr="00294C20">
        <w:t>Семинар</w:t>
      </w:r>
      <w:r w:rsidR="0007794F">
        <w:t>ов</w:t>
      </w:r>
      <w:r w:rsidR="00A866D8" w:rsidRPr="00294C20">
        <w:t xml:space="preserve">, </w:t>
      </w:r>
      <w:r w:rsidR="00A75C99" w:rsidRPr="00B364E4">
        <w:t>К</w:t>
      </w:r>
      <w:r w:rsidR="00A866D8" w:rsidRPr="00294C20">
        <w:t>онференци</w:t>
      </w:r>
      <w:r>
        <w:t>й</w:t>
      </w:r>
      <w:r w:rsidR="000E2DD4" w:rsidRPr="00A75C99">
        <w:t>, других мероприятий</w:t>
      </w:r>
      <w:r w:rsidR="008649B1" w:rsidRPr="00A75C99">
        <w:t>.</w:t>
      </w:r>
    </w:p>
    <w:p w:rsidR="00FB1BF5" w:rsidRPr="00294C20" w:rsidRDefault="0007794F" w:rsidP="000E2DD4">
      <w:pPr>
        <w:jc w:val="both"/>
      </w:pPr>
      <w:r>
        <w:t>Н</w:t>
      </w:r>
      <w:r w:rsidR="003B1406">
        <w:t>адеемся</w:t>
      </w:r>
      <w:r w:rsidR="00FB1BF5" w:rsidRPr="00294C20">
        <w:t>,</w:t>
      </w:r>
      <w:r>
        <w:t xml:space="preserve"> </w:t>
      </w:r>
      <w:r w:rsidR="003B1406">
        <w:t>что наши возможности</w:t>
      </w:r>
      <w:r>
        <w:t>,</w:t>
      </w:r>
      <w:r w:rsidR="003B1406">
        <w:t xml:space="preserve"> связи и проф</w:t>
      </w:r>
      <w:r>
        <w:t xml:space="preserve">ессиональный </w:t>
      </w:r>
      <w:r w:rsidR="003B1406">
        <w:t xml:space="preserve"> опыт </w:t>
      </w:r>
      <w:r>
        <w:t>помо</w:t>
      </w:r>
      <w:r w:rsidR="008649B1" w:rsidRPr="000E2DD4">
        <w:t>гут</w:t>
      </w:r>
      <w:r w:rsidRPr="00294C20">
        <w:t xml:space="preserve"> расширить географию вашего бизнеса и интересов</w:t>
      </w:r>
      <w:r>
        <w:t xml:space="preserve">. </w:t>
      </w:r>
    </w:p>
    <w:sectPr w:rsidR="00FB1BF5" w:rsidRPr="00294C20" w:rsidSect="005B10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26B"/>
    <w:multiLevelType w:val="hybridMultilevel"/>
    <w:tmpl w:val="F82A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306C3"/>
    <w:multiLevelType w:val="hybridMultilevel"/>
    <w:tmpl w:val="3FC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6F8"/>
    <w:rsid w:val="00013BE6"/>
    <w:rsid w:val="000326F8"/>
    <w:rsid w:val="0007794F"/>
    <w:rsid w:val="00097286"/>
    <w:rsid w:val="000E2DD4"/>
    <w:rsid w:val="00127F13"/>
    <w:rsid w:val="00166565"/>
    <w:rsid w:val="001809C1"/>
    <w:rsid w:val="001F323B"/>
    <w:rsid w:val="00294C20"/>
    <w:rsid w:val="002C1F06"/>
    <w:rsid w:val="002D2214"/>
    <w:rsid w:val="003736E4"/>
    <w:rsid w:val="003848CA"/>
    <w:rsid w:val="0039257A"/>
    <w:rsid w:val="003A3889"/>
    <w:rsid w:val="003B1406"/>
    <w:rsid w:val="004C2812"/>
    <w:rsid w:val="004D16DF"/>
    <w:rsid w:val="005572A3"/>
    <w:rsid w:val="00586CAE"/>
    <w:rsid w:val="005B1012"/>
    <w:rsid w:val="006046E9"/>
    <w:rsid w:val="00610B56"/>
    <w:rsid w:val="00660E1D"/>
    <w:rsid w:val="007353E3"/>
    <w:rsid w:val="00792961"/>
    <w:rsid w:val="00843E2F"/>
    <w:rsid w:val="008649B1"/>
    <w:rsid w:val="008B44E7"/>
    <w:rsid w:val="008F3348"/>
    <w:rsid w:val="00901D85"/>
    <w:rsid w:val="0091511E"/>
    <w:rsid w:val="00972DF0"/>
    <w:rsid w:val="009E27AF"/>
    <w:rsid w:val="00A222D1"/>
    <w:rsid w:val="00A75C99"/>
    <w:rsid w:val="00A77262"/>
    <w:rsid w:val="00A866D8"/>
    <w:rsid w:val="00AA1713"/>
    <w:rsid w:val="00AD1356"/>
    <w:rsid w:val="00B364E4"/>
    <w:rsid w:val="00B76B2D"/>
    <w:rsid w:val="00BC3069"/>
    <w:rsid w:val="00C95858"/>
    <w:rsid w:val="00D50949"/>
    <w:rsid w:val="00E70305"/>
    <w:rsid w:val="00E8347C"/>
    <w:rsid w:val="00ED758E"/>
    <w:rsid w:val="00EE3392"/>
    <w:rsid w:val="00F0248D"/>
    <w:rsid w:val="00F02F0C"/>
    <w:rsid w:val="00F13884"/>
    <w:rsid w:val="00F17AC1"/>
    <w:rsid w:val="00F8007C"/>
    <w:rsid w:val="00FA5C86"/>
    <w:rsid w:val="00FB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8D"/>
    <w:pPr>
      <w:ind w:left="720"/>
      <w:contextualSpacing/>
    </w:pPr>
  </w:style>
  <w:style w:type="paragraph" w:customStyle="1" w:styleId="ConsNormal">
    <w:name w:val="ConsNormal"/>
    <w:link w:val="ConsNormal0"/>
    <w:rsid w:val="00B364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364E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Улька</dc:creator>
  <cp:lastModifiedBy>Улька</cp:lastModifiedBy>
  <cp:revision>5</cp:revision>
  <dcterms:created xsi:type="dcterms:W3CDTF">2014-11-14T10:13:00Z</dcterms:created>
  <dcterms:modified xsi:type="dcterms:W3CDTF">2014-11-14T13:22:00Z</dcterms:modified>
</cp:coreProperties>
</file>